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6C79BCA3" w:rsidR="007F46BF" w:rsidRPr="00D0626B" w:rsidRDefault="00FC28E1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C28E1">
        <w:rPr>
          <w:rFonts w:eastAsiaTheme="minorEastAsia"/>
          <w:b/>
          <w:bCs/>
          <w:sz w:val="28"/>
          <w:szCs w:val="28"/>
          <w:lang w:val="uk-UA"/>
        </w:rPr>
        <w:t>ВІСІМДЕСЯТ  ПЕРША  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A363E5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C348F15" w14:textId="7934BC21" w:rsidR="008529B0" w:rsidRDefault="007F46BF" w:rsidP="00A363E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7224468" w14:textId="77777777" w:rsidR="00A363E5" w:rsidRPr="00A363E5" w:rsidRDefault="00A363E5" w:rsidP="00A363E5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605BAFEE" w:rsidR="007F46BF" w:rsidRPr="00314C97" w:rsidRDefault="00FC28E1" w:rsidP="007F46BF">
      <w:pPr>
        <w:rPr>
          <w:b/>
          <w:sz w:val="28"/>
          <w:szCs w:val="28"/>
        </w:rPr>
      </w:pPr>
      <w:r w:rsidRPr="00FC28E1">
        <w:rPr>
          <w:b/>
          <w:sz w:val="28"/>
          <w:szCs w:val="28"/>
          <w:lang w:val="uk-UA"/>
        </w:rPr>
        <w:t>16.09.2025</w:t>
      </w:r>
      <w:r w:rsidRPr="00FC28E1">
        <w:rPr>
          <w:b/>
          <w:sz w:val="28"/>
          <w:szCs w:val="28"/>
          <w:lang w:val="uk-UA"/>
        </w:rPr>
        <w:tab/>
      </w:r>
      <w:r w:rsidRPr="00FC28E1">
        <w:rPr>
          <w:b/>
          <w:sz w:val="28"/>
          <w:szCs w:val="28"/>
          <w:lang w:val="uk-UA"/>
        </w:rPr>
        <w:tab/>
      </w:r>
      <w:r w:rsidRPr="00FC28E1">
        <w:rPr>
          <w:b/>
          <w:sz w:val="28"/>
          <w:szCs w:val="28"/>
          <w:lang w:val="uk-UA"/>
        </w:rPr>
        <w:tab/>
      </w:r>
      <w:r w:rsidRPr="00FC28E1">
        <w:rPr>
          <w:b/>
          <w:sz w:val="28"/>
          <w:szCs w:val="28"/>
          <w:lang w:val="uk-UA"/>
        </w:rPr>
        <w:tab/>
      </w:r>
      <w:r w:rsidRPr="00FC28E1">
        <w:rPr>
          <w:b/>
          <w:sz w:val="28"/>
          <w:szCs w:val="28"/>
          <w:lang w:val="uk-UA"/>
        </w:rPr>
        <w:tab/>
      </w:r>
      <w:r w:rsidRPr="00FC28E1">
        <w:rPr>
          <w:b/>
          <w:sz w:val="28"/>
          <w:szCs w:val="28"/>
          <w:lang w:val="uk-UA"/>
        </w:rPr>
        <w:tab/>
      </w:r>
      <w:r w:rsidRPr="00FC28E1">
        <w:rPr>
          <w:b/>
          <w:sz w:val="28"/>
          <w:szCs w:val="28"/>
          <w:lang w:val="uk-UA"/>
        </w:rPr>
        <w:tab/>
      </w:r>
      <w:r w:rsidRPr="00FC28E1">
        <w:rPr>
          <w:b/>
          <w:sz w:val="28"/>
          <w:szCs w:val="28"/>
          <w:lang w:val="uk-UA"/>
        </w:rPr>
        <w:tab/>
      </w:r>
      <w:r w:rsidRPr="00FC28E1">
        <w:rPr>
          <w:b/>
          <w:sz w:val="28"/>
          <w:szCs w:val="28"/>
          <w:lang w:val="uk-UA"/>
        </w:rPr>
        <w:tab/>
        <w:t xml:space="preserve">     </w:t>
      </w:r>
      <w:r>
        <w:rPr>
          <w:b/>
          <w:sz w:val="28"/>
          <w:szCs w:val="28"/>
          <w:lang w:val="uk-UA"/>
        </w:rPr>
        <w:t xml:space="preserve">   </w:t>
      </w:r>
      <w:r w:rsidRPr="00FC28E1">
        <w:rPr>
          <w:b/>
          <w:sz w:val="28"/>
          <w:szCs w:val="28"/>
          <w:lang w:val="uk-UA"/>
        </w:rPr>
        <w:t xml:space="preserve">      № 581</w:t>
      </w:r>
      <w:r>
        <w:rPr>
          <w:b/>
          <w:sz w:val="28"/>
          <w:szCs w:val="28"/>
          <w:lang w:val="uk-UA"/>
        </w:rPr>
        <w:t>6</w:t>
      </w:r>
      <w:r w:rsidRPr="00FC28E1">
        <w:rPr>
          <w:b/>
          <w:sz w:val="28"/>
          <w:szCs w:val="28"/>
          <w:lang w:val="uk-UA"/>
        </w:rPr>
        <w:t>-81-VIІІ</w:t>
      </w:r>
    </w:p>
    <w:bookmarkEnd w:id="0"/>
    <w:p w14:paraId="7C81CDF7" w14:textId="77777777" w:rsidR="007F46BF" w:rsidRPr="00A363E5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138196D5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</w:t>
      </w:r>
      <w:r w:rsidR="00A92EAE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1C1DE8">
        <w:rPr>
          <w:rFonts w:eastAsiaTheme="minorEastAsia"/>
          <w:b/>
          <w:sz w:val="22"/>
          <w:szCs w:val="22"/>
          <w:lang w:val="en-US"/>
        </w:rPr>
        <w:t>0012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6B808CD0" w14:textId="77777777" w:rsidR="00256741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  <w:r w:rsidR="00256741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>у формі</w:t>
      </w:r>
    </w:p>
    <w:p w14:paraId="480DE40A" w14:textId="4C15799F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 електронного аукціону</w:t>
      </w:r>
      <w:r w:rsidR="00256741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A92EAE">
        <w:rPr>
          <w:rFonts w:eastAsiaTheme="minorEastAsia"/>
          <w:b/>
          <w:sz w:val="22"/>
          <w:szCs w:val="22"/>
          <w:lang w:val="uk-UA"/>
        </w:rPr>
        <w:t>Тячівська,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6EE7ABAA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>(к.н. 3210800000:01:06</w:t>
      </w:r>
      <w:r w:rsidR="00544BB5">
        <w:rPr>
          <w:rFonts w:eastAsiaTheme="minorEastAsia"/>
          <w:sz w:val="22"/>
          <w:szCs w:val="22"/>
          <w:lang w:val="uk-UA" w:eastAsia="uk-UA"/>
        </w:rPr>
        <w:t>4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544BB5">
        <w:rPr>
          <w:rFonts w:eastAsiaTheme="minorEastAsia"/>
          <w:sz w:val="22"/>
          <w:szCs w:val="22"/>
          <w:lang w:val="en-US" w:eastAsia="uk-UA"/>
        </w:rPr>
        <w:t>12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544BB5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Бучанській міській раді для будівництва і обслуговування житлового будинку, господарських будівель і споруд (присадибна ділянка) (код КВЦПЗ 02.01), </w:t>
      </w:r>
      <w:r w:rsidR="00544BB5">
        <w:rPr>
          <w:rFonts w:eastAsiaTheme="minorEastAsia"/>
          <w:sz w:val="22"/>
          <w:szCs w:val="22"/>
          <w:lang w:val="uk-UA" w:eastAsia="uk-UA"/>
        </w:rPr>
        <w:t xml:space="preserve">розташовану по 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544BB5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256741">
        <w:rPr>
          <w:rFonts w:eastAsiaTheme="minorEastAsia"/>
          <w:sz w:val="22"/>
          <w:szCs w:val="22"/>
          <w:lang w:val="uk-UA" w:eastAsia="uk-UA"/>
        </w:rPr>
        <w:t>,</w:t>
      </w:r>
      <w:r w:rsidR="00544BB5">
        <w:rPr>
          <w:rFonts w:eastAsiaTheme="minorEastAsia"/>
          <w:sz w:val="22"/>
          <w:szCs w:val="22"/>
          <w:lang w:val="uk-UA" w:eastAsia="uk-UA"/>
        </w:rPr>
        <w:t xml:space="preserve"> в м. 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>Буч</w:t>
      </w:r>
      <w:r w:rsidR="00544BB5">
        <w:rPr>
          <w:rFonts w:eastAsiaTheme="minorEastAsia"/>
          <w:sz w:val="22"/>
          <w:szCs w:val="22"/>
          <w:lang w:val="uk-UA" w:eastAsia="uk-UA"/>
        </w:rPr>
        <w:t>і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 xml:space="preserve"> Бучанського району</w:t>
      </w:r>
      <w:r w:rsidR="00544BB5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544BB5">
        <w:rPr>
          <w:rFonts w:eastAsiaTheme="minorEastAsia"/>
          <w:sz w:val="22"/>
          <w:szCs w:val="22"/>
          <w:lang w:val="uk-UA" w:eastAsia="uk-UA"/>
        </w:rPr>
        <w:t>ої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544BB5">
        <w:rPr>
          <w:rFonts w:eastAsiaTheme="minorEastAsia"/>
          <w:sz w:val="22"/>
          <w:szCs w:val="22"/>
          <w:lang w:val="uk-UA" w:eastAsia="uk-UA"/>
        </w:rPr>
        <w:t>,</w:t>
      </w:r>
      <w:r w:rsidR="00544BB5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544BB5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ст. 26 Закону України «Про місцеве самоврядування в Україні», міська рада</w:t>
      </w:r>
    </w:p>
    <w:bookmarkEnd w:id="2"/>
    <w:p w14:paraId="632D1A88" w14:textId="77777777"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14:paraId="128524CD" w14:textId="5EECF6A2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256741">
        <w:rPr>
          <w:rFonts w:eastAsiaTheme="minorEastAsia"/>
          <w:sz w:val="22"/>
          <w:szCs w:val="22"/>
          <w:lang w:val="uk-UA" w:eastAsia="uk-UA"/>
        </w:rPr>
        <w:t>,</w:t>
      </w:r>
      <w:r w:rsidR="00544BB5">
        <w:rPr>
          <w:rFonts w:eastAsiaTheme="minorEastAsia"/>
          <w:sz w:val="22"/>
          <w:szCs w:val="22"/>
          <w:lang w:val="uk-UA" w:eastAsia="uk-UA"/>
        </w:rPr>
        <w:t xml:space="preserve"> 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544BB5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544BB5">
        <w:rPr>
          <w:rFonts w:eastAsia="Calibri"/>
          <w:sz w:val="22"/>
          <w:szCs w:val="22"/>
          <w:lang w:val="uk-UA" w:eastAsia="en-US"/>
        </w:rPr>
        <w:t xml:space="preserve">ої </w:t>
      </w:r>
      <w:r w:rsidR="008B6438" w:rsidRPr="009D5D96">
        <w:rPr>
          <w:rFonts w:eastAsia="Calibri"/>
          <w:sz w:val="22"/>
          <w:szCs w:val="22"/>
          <w:lang w:val="uk-UA" w:eastAsia="en-US"/>
        </w:rPr>
        <w:t>обл</w:t>
      </w:r>
      <w:r w:rsidR="00544BB5">
        <w:rPr>
          <w:rFonts w:eastAsia="Calibri"/>
          <w:sz w:val="22"/>
          <w:szCs w:val="22"/>
          <w:lang w:val="uk-UA" w:eastAsia="en-US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48B18FF8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1C1DE8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1C1DE8">
        <w:rPr>
          <w:rFonts w:eastAsiaTheme="minorEastAsia"/>
          <w:sz w:val="22"/>
          <w:szCs w:val="22"/>
          <w:lang w:val="uk-UA" w:eastAsia="uk-UA"/>
        </w:rPr>
        <w:t>4</w:t>
      </w:r>
      <w:r w:rsidR="001C1DE8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1C1DE8">
        <w:rPr>
          <w:rFonts w:eastAsiaTheme="minorEastAsia"/>
          <w:sz w:val="22"/>
          <w:szCs w:val="22"/>
          <w:lang w:val="en-US" w:eastAsia="uk-UA"/>
        </w:rPr>
        <w:t>12</w:t>
      </w:r>
      <w:r w:rsidRPr="009D5D96">
        <w:rPr>
          <w:color w:val="000000"/>
          <w:sz w:val="22"/>
          <w:szCs w:val="22"/>
        </w:rPr>
        <w:t xml:space="preserve">)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43BE8103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Включити до переліку земельних ділянок для підготовки лотів, в частині землеоціночних  робіт, до продажу на земельних торгах (у формі електронного аукціону), площею 0,</w:t>
      </w:r>
      <w:r w:rsidR="001C1DE8">
        <w:rPr>
          <w:color w:val="000000"/>
          <w:sz w:val="22"/>
          <w:szCs w:val="22"/>
          <w:lang w:val="en-US" w:eastAsia="zh-CN"/>
        </w:rPr>
        <w:t>0831</w:t>
      </w:r>
      <w:r w:rsidRPr="009D5D96">
        <w:rPr>
          <w:color w:val="000000"/>
          <w:sz w:val="22"/>
          <w:szCs w:val="22"/>
          <w:lang w:val="uk-UA" w:eastAsia="zh-CN"/>
        </w:rPr>
        <w:t xml:space="preserve"> га, </w:t>
      </w:r>
      <w:r w:rsidR="009D5D96">
        <w:rPr>
          <w:color w:val="000000"/>
          <w:sz w:val="22"/>
          <w:szCs w:val="22"/>
          <w:lang w:val="uk-UA" w:eastAsia="zh-CN"/>
        </w:rPr>
        <w:t xml:space="preserve">                                                        </w:t>
      </w:r>
      <w:r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1C1DE8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1C1DE8">
        <w:rPr>
          <w:rFonts w:eastAsiaTheme="minorEastAsia"/>
          <w:sz w:val="22"/>
          <w:szCs w:val="22"/>
          <w:lang w:val="uk-UA" w:eastAsia="uk-UA"/>
        </w:rPr>
        <w:t>4</w:t>
      </w:r>
      <w:r w:rsidR="001C1DE8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1C1DE8">
        <w:rPr>
          <w:rFonts w:eastAsiaTheme="minorEastAsia"/>
          <w:sz w:val="22"/>
          <w:szCs w:val="22"/>
          <w:lang w:val="en-US" w:eastAsia="uk-UA"/>
        </w:rPr>
        <w:t>12</w:t>
      </w:r>
      <w:r w:rsidRPr="009D5D96">
        <w:rPr>
          <w:color w:val="000000"/>
          <w:sz w:val="22"/>
          <w:szCs w:val="22"/>
          <w:lang w:val="uk-UA" w:eastAsia="zh-CN"/>
        </w:rPr>
        <w:t xml:space="preserve">),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256741">
        <w:rPr>
          <w:rFonts w:eastAsiaTheme="minorEastAsia"/>
          <w:sz w:val="22"/>
          <w:szCs w:val="22"/>
          <w:lang w:val="uk-UA" w:eastAsia="uk-UA"/>
        </w:rPr>
        <w:t>,</w:t>
      </w:r>
      <w:r w:rsidR="00544BB5">
        <w:rPr>
          <w:rFonts w:eastAsia="Calibri"/>
          <w:sz w:val="22"/>
          <w:szCs w:val="22"/>
          <w:lang w:val="uk-UA" w:eastAsia="en-US"/>
        </w:rPr>
        <w:t xml:space="preserve"> </w:t>
      </w:r>
      <w:r w:rsidR="00413980" w:rsidRPr="009D5D96">
        <w:rPr>
          <w:rFonts w:eastAsia="Calibri"/>
          <w:sz w:val="22"/>
          <w:szCs w:val="22"/>
          <w:lang w:val="uk-UA" w:eastAsia="en-US"/>
        </w:rPr>
        <w:t>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544BB5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7E6839F6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1C1DE8">
        <w:rPr>
          <w:color w:val="000000"/>
          <w:sz w:val="22"/>
          <w:szCs w:val="22"/>
          <w:lang w:val="en-US" w:eastAsia="zh-CN"/>
        </w:rPr>
        <w:t>0831</w:t>
      </w:r>
      <w:r w:rsidRPr="009D5D96">
        <w:rPr>
          <w:color w:val="000000"/>
          <w:sz w:val="22"/>
          <w:szCs w:val="22"/>
          <w:lang w:val="uk-UA" w:eastAsia="zh-CN"/>
        </w:rPr>
        <w:t xml:space="preserve"> га, (к. н. </w:t>
      </w:r>
      <w:r w:rsidR="001C1DE8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1C1DE8">
        <w:rPr>
          <w:rFonts w:eastAsiaTheme="minorEastAsia"/>
          <w:sz w:val="22"/>
          <w:szCs w:val="22"/>
          <w:lang w:val="uk-UA" w:eastAsia="uk-UA"/>
        </w:rPr>
        <w:t>4</w:t>
      </w:r>
      <w:r w:rsidR="001C1DE8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1C1DE8">
        <w:rPr>
          <w:rFonts w:eastAsiaTheme="minorEastAsia"/>
          <w:sz w:val="22"/>
          <w:szCs w:val="22"/>
          <w:lang w:val="en-US" w:eastAsia="uk-UA"/>
        </w:rPr>
        <w:t>12</w:t>
      </w:r>
      <w:r w:rsidRPr="009D5D96">
        <w:rPr>
          <w:color w:val="000000"/>
          <w:sz w:val="22"/>
          <w:szCs w:val="22"/>
          <w:lang w:val="uk-UA" w:eastAsia="zh-CN"/>
        </w:rPr>
        <w:t>)</w:t>
      </w:r>
      <w:r w:rsidR="00544BB5">
        <w:rPr>
          <w:color w:val="000000"/>
          <w:sz w:val="22"/>
          <w:szCs w:val="22"/>
          <w:lang w:val="uk-UA" w:eastAsia="zh-CN"/>
        </w:rPr>
        <w:t>,</w:t>
      </w:r>
      <w:r w:rsidRPr="009D5D96">
        <w:rPr>
          <w:color w:val="000000"/>
          <w:sz w:val="22"/>
          <w:szCs w:val="22"/>
          <w:lang w:val="uk-UA" w:eastAsia="zh-CN"/>
        </w:rPr>
        <w:t xml:space="preserve">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256741">
        <w:rPr>
          <w:rFonts w:eastAsiaTheme="minorEastAsia"/>
          <w:sz w:val="22"/>
          <w:szCs w:val="22"/>
          <w:lang w:val="uk-UA" w:eastAsia="uk-UA"/>
        </w:rPr>
        <w:t>,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м. Буч</w:t>
      </w:r>
      <w:r w:rsidR="00544BB5">
        <w:rPr>
          <w:rFonts w:eastAsia="Calibri"/>
          <w:sz w:val="22"/>
          <w:szCs w:val="22"/>
          <w:lang w:val="uk-UA" w:eastAsia="en-US"/>
        </w:rPr>
        <w:t>і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544BB5">
        <w:rPr>
          <w:rFonts w:eastAsia="Calibri"/>
          <w:sz w:val="22"/>
          <w:szCs w:val="22"/>
          <w:lang w:val="uk-UA" w:eastAsia="en-US"/>
        </w:rPr>
        <w:t xml:space="preserve">Бучанського району Київської області,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7187DF8B" w:rsidR="009D5D96" w:rsidRPr="008529B0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71875EB1" w:rsidR="002208BC" w:rsidRPr="001A0B62" w:rsidRDefault="00FC28E1" w:rsidP="002208BC">
      <w:pPr>
        <w:jc w:val="both"/>
        <w:rPr>
          <w:b/>
          <w:sz w:val="28"/>
          <w:szCs w:val="28"/>
          <w:lang w:val="uk-UA"/>
        </w:rPr>
      </w:pPr>
      <w:r w:rsidRPr="00FC28E1">
        <w:rPr>
          <w:b/>
          <w:sz w:val="28"/>
          <w:szCs w:val="28"/>
          <w:lang w:val="uk-UA"/>
        </w:rPr>
        <w:t>Секретар ради                                                                              Тарас ШАПРАВСЬКИЙ</w:t>
      </w: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77777777" w:rsidR="009D5D96" w:rsidRDefault="009D5D96" w:rsidP="009D5D96">
      <w:pPr>
        <w:rPr>
          <w:rFonts w:eastAsia="Calibri"/>
          <w:b/>
        </w:rPr>
      </w:pPr>
    </w:p>
    <w:p w14:paraId="624CF474" w14:textId="76E0800E" w:rsidR="009D5D96" w:rsidRDefault="009D5D96" w:rsidP="009D5D96">
      <w:pPr>
        <w:rPr>
          <w:rFonts w:eastAsia="Calibri"/>
          <w:b/>
        </w:rPr>
      </w:pPr>
    </w:p>
    <w:p w14:paraId="1D9D98B1" w14:textId="41F77EAA" w:rsidR="00FC28E1" w:rsidRDefault="00FC28E1" w:rsidP="009D5D96">
      <w:pPr>
        <w:rPr>
          <w:rFonts w:eastAsia="Calibri"/>
          <w:b/>
        </w:rPr>
      </w:pPr>
    </w:p>
    <w:p w14:paraId="4EC31AB8" w14:textId="77777777" w:rsidR="00FC28E1" w:rsidRDefault="00FC28E1" w:rsidP="009D5D96">
      <w:pPr>
        <w:rPr>
          <w:rFonts w:eastAsia="Calibri"/>
          <w:b/>
        </w:rPr>
      </w:pPr>
    </w:p>
    <w:p w14:paraId="1A00B358" w14:textId="77777777" w:rsidR="00256741" w:rsidRDefault="00256741" w:rsidP="009D5D96">
      <w:pPr>
        <w:rPr>
          <w:rFonts w:eastAsia="Calibri"/>
          <w:b/>
        </w:rPr>
      </w:pPr>
    </w:p>
    <w:p w14:paraId="4B7434D6" w14:textId="77777777" w:rsidR="00256741" w:rsidRDefault="00256741" w:rsidP="009D5D96">
      <w:pPr>
        <w:rPr>
          <w:rFonts w:eastAsia="Calibri"/>
          <w:b/>
        </w:rPr>
      </w:pPr>
    </w:p>
    <w:p w14:paraId="3D4AECDE" w14:textId="27ED08B8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4120CBA3" w:rsidR="009D5D96" w:rsidRPr="00FC28E1" w:rsidRDefault="009D5D96" w:rsidP="009D5D96">
      <w:pPr>
        <w:rPr>
          <w:rFonts w:eastAsia="Calibri"/>
          <w:b/>
          <w:i/>
          <w:sz w:val="22"/>
          <w:szCs w:val="22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 w:rsidR="00FC28E1">
        <w:rPr>
          <w:rFonts w:eastAsia="Calibri"/>
          <w:b/>
          <w:lang w:val="uk-UA"/>
        </w:rPr>
        <w:t xml:space="preserve">              </w:t>
      </w:r>
      <w:r w:rsidR="00FC28E1" w:rsidRPr="00FC28E1">
        <w:rPr>
          <w:rFonts w:eastAsia="Calibri"/>
          <w:b/>
          <w:sz w:val="22"/>
          <w:szCs w:val="22"/>
          <w:lang w:val="uk-UA"/>
        </w:rPr>
        <w:t>16.09.2025</w:t>
      </w:r>
    </w:p>
    <w:p w14:paraId="578EDD24" w14:textId="1897B169" w:rsidR="009D5D96" w:rsidRDefault="009D5D96" w:rsidP="009D5D96">
      <w:pPr>
        <w:rPr>
          <w:rFonts w:eastAsia="Calibri"/>
          <w:b/>
        </w:rPr>
      </w:pPr>
    </w:p>
    <w:p w14:paraId="0E7DC025" w14:textId="77777777" w:rsidR="007C17FD" w:rsidRDefault="007C17FD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7585BFE0" w:rsidR="009D5D96" w:rsidRPr="00FC28E1" w:rsidRDefault="009D5D96" w:rsidP="009D5D96">
      <w:pPr>
        <w:rPr>
          <w:rFonts w:eastAsia="Calibri"/>
          <w:b/>
          <w:i/>
          <w:sz w:val="22"/>
          <w:szCs w:val="22"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 w:rsidR="00FC28E1">
        <w:rPr>
          <w:rFonts w:eastAsia="Calibri"/>
          <w:b/>
          <w:lang w:val="uk-UA"/>
        </w:rPr>
        <w:t xml:space="preserve">        </w:t>
      </w:r>
      <w:r w:rsidR="00FC28E1" w:rsidRPr="00FC28E1">
        <w:rPr>
          <w:rFonts w:eastAsia="Calibri"/>
          <w:b/>
          <w:sz w:val="22"/>
          <w:szCs w:val="22"/>
          <w:lang w:val="uk-UA"/>
        </w:rPr>
        <w:t>16.09.2025</w:t>
      </w:r>
      <w:r w:rsidRPr="00FC28E1">
        <w:rPr>
          <w:rFonts w:eastAsia="Calibri"/>
          <w:b/>
          <w:i/>
          <w:sz w:val="22"/>
          <w:szCs w:val="22"/>
        </w:rPr>
        <w:br/>
      </w:r>
      <w:r w:rsidRPr="00FC28E1">
        <w:rPr>
          <w:rFonts w:eastAsia="Calibri"/>
          <w:b/>
          <w:i/>
          <w:sz w:val="22"/>
          <w:szCs w:val="22"/>
        </w:rPr>
        <w:br/>
      </w:r>
      <w:r w:rsidRPr="00FC28E1">
        <w:rPr>
          <w:rFonts w:ascii="Calibri" w:eastAsia="Calibri" w:hAnsi="Calibri"/>
          <w:b/>
          <w:i/>
          <w:sz w:val="22"/>
          <w:szCs w:val="22"/>
        </w:rPr>
        <w:br/>
      </w:r>
    </w:p>
    <w:p w14:paraId="1544BA8F" w14:textId="247518C4" w:rsidR="007C17FD" w:rsidRPr="007C17FD" w:rsidRDefault="00FC28E1" w:rsidP="007C17F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</w:t>
      </w:r>
      <w:r w:rsidR="007C17FD" w:rsidRPr="007C17FD">
        <w:rPr>
          <w:rFonts w:eastAsia="Calibri"/>
          <w:b/>
          <w:lang w:val="uk-UA"/>
        </w:rPr>
        <w:t>ачальник земельного відділу</w:t>
      </w:r>
    </w:p>
    <w:p w14:paraId="08B5AA70" w14:textId="77777777" w:rsidR="007C17FD" w:rsidRPr="007C17FD" w:rsidRDefault="007C17FD" w:rsidP="007C17FD">
      <w:pPr>
        <w:rPr>
          <w:rFonts w:eastAsia="Calibri"/>
          <w:b/>
          <w:lang w:val="uk-UA"/>
        </w:rPr>
      </w:pPr>
      <w:r w:rsidRPr="007C17FD">
        <w:rPr>
          <w:rFonts w:eastAsia="Calibri"/>
          <w:b/>
          <w:lang w:val="uk-UA"/>
        </w:rPr>
        <w:t xml:space="preserve">управління  містобудування, </w:t>
      </w:r>
    </w:p>
    <w:p w14:paraId="14C34288" w14:textId="650B1A14" w:rsidR="009D5D96" w:rsidRDefault="007C17FD" w:rsidP="007C17FD">
      <w:pPr>
        <w:rPr>
          <w:rFonts w:eastAsia="Calibri"/>
          <w:b/>
          <w:lang w:val="uk-UA"/>
        </w:rPr>
      </w:pPr>
      <w:r w:rsidRPr="007C17FD">
        <w:rPr>
          <w:rFonts w:eastAsia="Calibri"/>
          <w:b/>
          <w:lang w:val="uk-UA"/>
        </w:rPr>
        <w:t xml:space="preserve">архітектури та земельних відносин </w:t>
      </w:r>
      <w:r w:rsidRPr="007C17FD">
        <w:rPr>
          <w:rFonts w:eastAsia="Calibri"/>
          <w:b/>
          <w:lang w:val="uk-UA"/>
        </w:rPr>
        <w:tab/>
        <w:t xml:space="preserve">_________________ </w:t>
      </w:r>
      <w:r w:rsidR="00227C20">
        <w:rPr>
          <w:rFonts w:eastAsia="Calibri"/>
          <w:b/>
          <w:lang w:val="uk-UA"/>
        </w:rPr>
        <w:t xml:space="preserve">          </w:t>
      </w:r>
      <w:r w:rsidR="00FC28E1">
        <w:rPr>
          <w:rFonts w:eastAsia="Calibri"/>
          <w:b/>
          <w:lang w:val="uk-UA"/>
        </w:rPr>
        <w:t>Ганна ВОЗНЮК</w:t>
      </w:r>
    </w:p>
    <w:p w14:paraId="1131116A" w14:textId="36D079E1" w:rsidR="009D5D96" w:rsidRPr="00FC28E1" w:rsidRDefault="00FC28E1" w:rsidP="009D5D96">
      <w:pPr>
        <w:spacing w:after="160" w:line="254" w:lineRule="auto"/>
        <w:rPr>
          <w:b/>
          <w:bCs/>
          <w:sz w:val="22"/>
          <w:szCs w:val="22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 w:rsidRPr="00FC28E1">
        <w:rPr>
          <w:b/>
          <w:bCs/>
          <w:sz w:val="22"/>
          <w:szCs w:val="22"/>
          <w:lang w:val="uk-UA"/>
        </w:rPr>
        <w:t>16.09.2025</w:t>
      </w: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A363E5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31407"/>
    <w:rsid w:val="00144227"/>
    <w:rsid w:val="001C1DE8"/>
    <w:rsid w:val="002208BC"/>
    <w:rsid w:val="00227C20"/>
    <w:rsid w:val="00256741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44BB5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C17FD"/>
    <w:rsid w:val="007D337F"/>
    <w:rsid w:val="007E3163"/>
    <w:rsid w:val="007E4B09"/>
    <w:rsid w:val="007F46BF"/>
    <w:rsid w:val="007F50E2"/>
    <w:rsid w:val="00826AB0"/>
    <w:rsid w:val="008529B0"/>
    <w:rsid w:val="0087189F"/>
    <w:rsid w:val="00881D42"/>
    <w:rsid w:val="008A4297"/>
    <w:rsid w:val="008B6438"/>
    <w:rsid w:val="008F27F5"/>
    <w:rsid w:val="009230AE"/>
    <w:rsid w:val="00923876"/>
    <w:rsid w:val="009527EE"/>
    <w:rsid w:val="00957037"/>
    <w:rsid w:val="00986CAC"/>
    <w:rsid w:val="00997421"/>
    <w:rsid w:val="009D3856"/>
    <w:rsid w:val="009D5D96"/>
    <w:rsid w:val="00A363E5"/>
    <w:rsid w:val="00A4680E"/>
    <w:rsid w:val="00A47CC0"/>
    <w:rsid w:val="00A813C1"/>
    <w:rsid w:val="00A92EAE"/>
    <w:rsid w:val="00AD1BF5"/>
    <w:rsid w:val="00B23F73"/>
    <w:rsid w:val="00B465FD"/>
    <w:rsid w:val="00BB1A3E"/>
    <w:rsid w:val="00BE428F"/>
    <w:rsid w:val="00C278EC"/>
    <w:rsid w:val="00CE6C29"/>
    <w:rsid w:val="00CF67C1"/>
    <w:rsid w:val="00D00A7F"/>
    <w:rsid w:val="00D2400A"/>
    <w:rsid w:val="00ED0B8C"/>
    <w:rsid w:val="00ED34BA"/>
    <w:rsid w:val="00EE57BD"/>
    <w:rsid w:val="00F653DD"/>
    <w:rsid w:val="00FC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2602</Words>
  <Characters>1484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9</cp:revision>
  <cp:lastPrinted>2025-09-17T07:44:00Z</cp:lastPrinted>
  <dcterms:created xsi:type="dcterms:W3CDTF">2025-09-02T10:08:00Z</dcterms:created>
  <dcterms:modified xsi:type="dcterms:W3CDTF">2025-09-17T10:16:00Z</dcterms:modified>
</cp:coreProperties>
</file>